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sub_1"/>
      <w:r w:rsidRPr="00C91998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FF02322" wp14:editId="2A809A82">
            <wp:extent cx="698500" cy="679450"/>
            <wp:effectExtent l="0" t="0" r="6350" b="6350"/>
            <wp:docPr id="1" name="Рисунок 1" descr="Описание: Описание: Выкатной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Выкатной 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79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Ханты-Мансийский автономный округ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 Югра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sz w:val="28"/>
          <w:szCs w:val="28"/>
          <w:lang w:eastAsia="ru-RU"/>
        </w:rPr>
        <w:t>Ханты-Мансийский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</w:t>
      </w:r>
      <w:r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образование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сельское поселение Выкатной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СЕЛЬСКОГО ПОСЕЛЕНИЯ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CE794D" w:rsidRPr="00C91998" w:rsidRDefault="00CE794D" w:rsidP="00CE794D">
      <w:pPr>
        <w:keepNext/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C91998" w:rsidRDefault="00A41334" w:rsidP="00CE794D">
      <w:pPr>
        <w:keepNext/>
        <w:spacing w:after="0" w:line="240" w:lineRule="atLeast"/>
        <w:ind w:right="-1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bookmarkStart w:id="1" w:name="_GoBack"/>
      <w:bookmarkEnd w:id="1"/>
      <w:r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="00D22573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D22573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3E31F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E794D"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</w:t>
      </w:r>
      <w:r w:rsidR="00CE79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94D"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CE794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77</w:t>
      </w:r>
      <w:r w:rsidR="00CE79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94D" w:rsidRPr="00C91998">
        <w:rPr>
          <w:rFonts w:ascii="Times New Roman" w:eastAsia="Times New Roman" w:hAnsi="Times New Roman"/>
          <w:i/>
          <w:sz w:val="28"/>
          <w:szCs w:val="28"/>
          <w:lang w:eastAsia="ru-RU"/>
        </w:rPr>
        <w:t>п. Выкатной</w:t>
      </w:r>
      <w:bookmarkEnd w:id="0"/>
    </w:p>
    <w:p w:rsidR="00CE794D" w:rsidRPr="00E776F0" w:rsidRDefault="00CE794D" w:rsidP="00CE79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EA11B2" w:rsidRDefault="00FD0222" w:rsidP="00FD0222">
      <w:pPr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 сельского поселения Выкатной от 28.11.2023 № 71 «</w:t>
      </w:r>
      <w:r w:rsidRPr="00FD0222">
        <w:rPr>
          <w:rFonts w:ascii="Times New Roman" w:hAnsi="Times New Roman"/>
          <w:bCs/>
          <w:sz w:val="28"/>
          <w:szCs w:val="28"/>
        </w:rPr>
        <w:t>Об утверждении Положения об установлении системы оплаты труда работников муниципального учреждения культуры «Сельский дом культуры и досуга» п. Выкатной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CE794D" w:rsidRDefault="00CE794D" w:rsidP="003E31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0222" w:rsidRDefault="00FD0222" w:rsidP="003E31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794D" w:rsidRPr="00CE794D" w:rsidRDefault="00F365D4" w:rsidP="00FD022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CE794D" w:rsidRPr="00035C87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ым</w:t>
      </w:r>
      <w:r w:rsidR="00CE794D" w:rsidRPr="00035C87">
        <w:rPr>
          <w:rFonts w:ascii="Times New Roman" w:hAnsi="Times New Roman"/>
          <w:sz w:val="28"/>
          <w:szCs w:val="28"/>
        </w:rPr>
        <w:t xml:space="preserve"> закон</w:t>
      </w:r>
      <w:r w:rsidR="00FD022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 w:rsidR="00FD0222">
        <w:rPr>
          <w:rFonts w:ascii="Times New Roman" w:hAnsi="Times New Roman"/>
          <w:sz w:val="28"/>
          <w:szCs w:val="28"/>
        </w:rPr>
        <w:t xml:space="preserve"> </w:t>
      </w:r>
      <w:r w:rsidR="00CE794D" w:rsidRPr="00035C87">
        <w:rPr>
          <w:rFonts w:ascii="Times New Roman" w:hAnsi="Times New Roman"/>
          <w:sz w:val="28"/>
          <w:szCs w:val="28"/>
        </w:rPr>
        <w:t>от</w:t>
      </w:r>
      <w:r w:rsidR="00CE794D">
        <w:rPr>
          <w:rFonts w:ascii="Times New Roman" w:hAnsi="Times New Roman"/>
          <w:sz w:val="28"/>
          <w:szCs w:val="28"/>
        </w:rPr>
        <w:t xml:space="preserve"> </w:t>
      </w:r>
      <w:r w:rsidR="00FD0222">
        <w:rPr>
          <w:rFonts w:ascii="Times New Roman" w:hAnsi="Times New Roman"/>
          <w:sz w:val="28"/>
          <w:szCs w:val="28"/>
        </w:rPr>
        <w:t>22.04.2024 № 9</w:t>
      </w:r>
      <w:r w:rsidR="005C2335">
        <w:rPr>
          <w:rFonts w:ascii="Times New Roman" w:hAnsi="Times New Roman"/>
          <w:sz w:val="28"/>
          <w:szCs w:val="28"/>
        </w:rPr>
        <w:t>1</w:t>
      </w:r>
      <w:r w:rsidR="00FD0222">
        <w:rPr>
          <w:rFonts w:ascii="Times New Roman" w:hAnsi="Times New Roman"/>
          <w:sz w:val="28"/>
          <w:szCs w:val="28"/>
        </w:rPr>
        <w:t>-ФЗ «</w:t>
      </w:r>
      <w:r w:rsidR="005C2335" w:rsidRPr="005C2335">
        <w:rPr>
          <w:rFonts w:ascii="Times New Roman" w:hAnsi="Times New Roman"/>
          <w:sz w:val="28"/>
          <w:szCs w:val="28"/>
        </w:rPr>
        <w:t>О внесении изменения в статью 152 Трудового кодекса Российской Федерации</w:t>
      </w:r>
      <w:r w:rsidR="00FD0222">
        <w:rPr>
          <w:rFonts w:ascii="Times New Roman" w:hAnsi="Times New Roman"/>
          <w:sz w:val="28"/>
          <w:szCs w:val="28"/>
        </w:rPr>
        <w:t>»,</w:t>
      </w:r>
      <w:r w:rsidR="00FD0222" w:rsidRPr="00FD0222">
        <w:t xml:space="preserve"> </w:t>
      </w:r>
      <w:r w:rsidR="00FD0222" w:rsidRPr="00FD0222">
        <w:rPr>
          <w:rFonts w:ascii="Times New Roman" w:hAnsi="Times New Roman"/>
          <w:sz w:val="28"/>
          <w:szCs w:val="28"/>
        </w:rPr>
        <w:t>руководствуясь Уставом сельского поселения Выкатной:</w:t>
      </w:r>
    </w:p>
    <w:p w:rsidR="00A61365" w:rsidRDefault="00A61365" w:rsidP="000D4D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794D" w:rsidRDefault="00CE794D" w:rsidP="00CE79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D0222" w:rsidRPr="00FD0222">
        <w:rPr>
          <w:rFonts w:ascii="Times New Roman" w:hAnsi="Times New Roman"/>
          <w:sz w:val="28"/>
          <w:szCs w:val="28"/>
        </w:rPr>
        <w:t xml:space="preserve">Внести в </w:t>
      </w:r>
      <w:r w:rsidR="00FD0222">
        <w:rPr>
          <w:rFonts w:ascii="Times New Roman" w:hAnsi="Times New Roman"/>
          <w:sz w:val="28"/>
          <w:szCs w:val="28"/>
        </w:rPr>
        <w:t xml:space="preserve">приложение к </w:t>
      </w:r>
      <w:r w:rsidR="00FD0222" w:rsidRPr="00FD0222">
        <w:rPr>
          <w:rFonts w:ascii="Times New Roman" w:hAnsi="Times New Roman"/>
          <w:sz w:val="28"/>
          <w:szCs w:val="28"/>
        </w:rPr>
        <w:t>постановлени</w:t>
      </w:r>
      <w:r w:rsidR="00FD0222">
        <w:rPr>
          <w:rFonts w:ascii="Times New Roman" w:hAnsi="Times New Roman"/>
          <w:sz w:val="28"/>
          <w:szCs w:val="28"/>
        </w:rPr>
        <w:t>ю</w:t>
      </w:r>
      <w:r w:rsidR="00FD0222" w:rsidRPr="00FD0222">
        <w:rPr>
          <w:rFonts w:ascii="Times New Roman" w:hAnsi="Times New Roman"/>
          <w:sz w:val="28"/>
          <w:szCs w:val="28"/>
        </w:rPr>
        <w:t xml:space="preserve"> администрации сельского поселения Выкатной от</w:t>
      </w:r>
      <w:r w:rsidR="00FD0222">
        <w:rPr>
          <w:rFonts w:ascii="Times New Roman" w:hAnsi="Times New Roman"/>
          <w:sz w:val="28"/>
          <w:szCs w:val="28"/>
        </w:rPr>
        <w:t xml:space="preserve"> </w:t>
      </w:r>
      <w:r w:rsidR="00FD0222" w:rsidRPr="00FD0222">
        <w:rPr>
          <w:rFonts w:ascii="Times New Roman" w:hAnsi="Times New Roman"/>
          <w:sz w:val="28"/>
          <w:szCs w:val="28"/>
        </w:rPr>
        <w:t>28.11.2023 № 71 «Об утверждении Положения об установлении системы оплаты труда работников муниципального учреждения культуры «Сельский дом культуры и досуга» п. Выкатной»</w:t>
      </w:r>
      <w:r w:rsidR="00FD0222" w:rsidRPr="00FD0222">
        <w:t xml:space="preserve"> </w:t>
      </w:r>
      <w:r w:rsidR="00FD0222" w:rsidRPr="00FD0222">
        <w:rPr>
          <w:rFonts w:ascii="Times New Roman" w:hAnsi="Times New Roman"/>
          <w:sz w:val="28"/>
          <w:szCs w:val="28"/>
        </w:rPr>
        <w:t>следующие изменения:</w:t>
      </w:r>
    </w:p>
    <w:p w:rsidR="00FD0222" w:rsidRDefault="00FD0222" w:rsidP="000D4D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0222" w:rsidRDefault="00FD0222" w:rsidP="005C23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CE794D">
        <w:rPr>
          <w:rFonts w:ascii="Times New Roman" w:hAnsi="Times New Roman"/>
          <w:sz w:val="28"/>
          <w:szCs w:val="28"/>
        </w:rPr>
        <w:t xml:space="preserve">. </w:t>
      </w:r>
      <w:r w:rsidR="005C233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ункт 2</w:t>
      </w:r>
      <w:r w:rsidR="005C2335">
        <w:rPr>
          <w:rFonts w:ascii="Times New Roman" w:hAnsi="Times New Roman"/>
          <w:sz w:val="28"/>
          <w:szCs w:val="28"/>
        </w:rPr>
        <w:t>.2 таблицы 4</w:t>
      </w:r>
      <w:r>
        <w:rPr>
          <w:rFonts w:ascii="Times New Roman" w:hAnsi="Times New Roman"/>
          <w:sz w:val="28"/>
          <w:szCs w:val="28"/>
        </w:rPr>
        <w:t xml:space="preserve"> </w:t>
      </w:r>
      <w:r w:rsidR="005C2335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5C2335" w:rsidRDefault="005C2335" w:rsidP="005C23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Style w:val="a7"/>
        <w:tblW w:w="0" w:type="auto"/>
        <w:tblInd w:w="-572" w:type="dxa"/>
        <w:tblLook w:val="04A0" w:firstRow="1" w:lastRow="0" w:firstColumn="1" w:lastColumn="0" w:noHBand="0" w:noVBand="1"/>
      </w:tblPr>
      <w:tblGrid>
        <w:gridCol w:w="576"/>
        <w:gridCol w:w="1692"/>
        <w:gridCol w:w="4111"/>
        <w:gridCol w:w="3538"/>
      </w:tblGrid>
      <w:tr w:rsidR="00B05925" w:rsidTr="00B05925">
        <w:tc>
          <w:tcPr>
            <w:tcW w:w="576" w:type="dxa"/>
          </w:tcPr>
          <w:p w:rsidR="005C2335" w:rsidRPr="005C2335" w:rsidRDefault="005C2335" w:rsidP="005C2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23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692" w:type="dxa"/>
          </w:tcPr>
          <w:p w:rsidR="005C2335" w:rsidRPr="005C2335" w:rsidRDefault="005C2335" w:rsidP="005C2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Оплата сверхурочной работы</w:t>
            </w:r>
          </w:p>
        </w:tc>
        <w:tc>
          <w:tcPr>
            <w:tcW w:w="4111" w:type="dxa"/>
          </w:tcPr>
          <w:p w:rsidR="005C2335" w:rsidRPr="005C2335" w:rsidRDefault="005C2335" w:rsidP="005C2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23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Сверхурочная работа оплачивается исходя из размера заработной платы, установленного в соответствии с действующими у данного работодателя системами оплаты труда, включая компенсационные и стимулирующие выплаты, за первые </w:t>
            </w:r>
            <w:r w:rsidRPr="005C23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два часа работы не менее чем в полуторном размере, за последующие часы - не менее чем в двойном размере.</w:t>
            </w:r>
          </w:p>
        </w:tc>
        <w:tc>
          <w:tcPr>
            <w:tcW w:w="3538" w:type="dxa"/>
          </w:tcPr>
          <w:p w:rsidR="005C2335" w:rsidRPr="005C2335" w:rsidRDefault="005C2335" w:rsidP="005C2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23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Работа за пределами рабочего времени.</w:t>
            </w:r>
          </w:p>
          <w:p w:rsidR="005C2335" w:rsidRDefault="005C2335" w:rsidP="005C2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23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Статья 152 Трудового кодекса Российской Федерации.</w:t>
            </w:r>
          </w:p>
          <w:p w:rsidR="005C2335" w:rsidRPr="005C2335" w:rsidRDefault="005C2335" w:rsidP="005C2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23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желанию работника сверхурочная работа вместо повышенной оплаты может </w:t>
            </w:r>
            <w:r w:rsidRPr="005C23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компенсироваться предоставлением дополнительного времени отдыха, но не менее времени, отработанного сверхурочно,</w:t>
            </w:r>
          </w:p>
        </w:tc>
      </w:tr>
    </w:tbl>
    <w:p w:rsidR="005C2335" w:rsidRDefault="005C2335" w:rsidP="005C233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».</w:t>
      </w:r>
    </w:p>
    <w:p w:rsidR="005C2335" w:rsidRDefault="005C2335" w:rsidP="005C23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48DB" w:rsidRPr="002D48DB" w:rsidRDefault="00FD0222" w:rsidP="002D48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D48DB" w:rsidRPr="002D48D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162EA" w:rsidRPr="00E162EA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 (обнародования)</w:t>
      </w:r>
      <w:r w:rsidR="00A4133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794D" w:rsidRPr="00EA11B2" w:rsidRDefault="00CE794D" w:rsidP="00F3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EA11B2" w:rsidRDefault="00CE794D" w:rsidP="00F3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EA11B2" w:rsidRDefault="00CE794D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334" w:rsidRPr="00A41334" w:rsidRDefault="00A41334" w:rsidP="00A413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41334">
        <w:rPr>
          <w:rFonts w:ascii="Times New Roman" w:hAnsi="Times New Roman"/>
          <w:sz w:val="28"/>
          <w:szCs w:val="28"/>
        </w:rPr>
        <w:t>И.о</w:t>
      </w:r>
      <w:proofErr w:type="spellEnd"/>
      <w:r w:rsidRPr="00A41334">
        <w:rPr>
          <w:rFonts w:ascii="Times New Roman" w:hAnsi="Times New Roman"/>
          <w:sz w:val="28"/>
          <w:szCs w:val="28"/>
        </w:rPr>
        <w:t>. главы сельского</w:t>
      </w:r>
    </w:p>
    <w:p w:rsidR="00CE794D" w:rsidRPr="00CE794D" w:rsidRDefault="00A41334" w:rsidP="00A413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1334">
        <w:rPr>
          <w:rFonts w:ascii="Times New Roman" w:hAnsi="Times New Roman"/>
          <w:sz w:val="28"/>
          <w:szCs w:val="28"/>
        </w:rPr>
        <w:t xml:space="preserve">поселения Выкатной                                                                       И.Н. </w:t>
      </w:r>
      <w:proofErr w:type="spellStart"/>
      <w:r w:rsidRPr="00A41334">
        <w:rPr>
          <w:rFonts w:ascii="Times New Roman" w:hAnsi="Times New Roman"/>
          <w:sz w:val="28"/>
          <w:szCs w:val="28"/>
        </w:rPr>
        <w:t>Выстребова</w:t>
      </w:r>
      <w:proofErr w:type="spellEnd"/>
    </w:p>
    <w:sectPr w:rsidR="00CE794D" w:rsidRPr="00CE7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040"/>
    <w:rsid w:val="000D4D41"/>
    <w:rsid w:val="000F1D26"/>
    <w:rsid w:val="001069F7"/>
    <w:rsid w:val="002C33A0"/>
    <w:rsid w:val="002D48DB"/>
    <w:rsid w:val="003E31FC"/>
    <w:rsid w:val="004A3E16"/>
    <w:rsid w:val="00531B29"/>
    <w:rsid w:val="005450D1"/>
    <w:rsid w:val="005C2335"/>
    <w:rsid w:val="005F0040"/>
    <w:rsid w:val="00644BB2"/>
    <w:rsid w:val="00A41334"/>
    <w:rsid w:val="00A61365"/>
    <w:rsid w:val="00B05925"/>
    <w:rsid w:val="00BE794F"/>
    <w:rsid w:val="00CE794D"/>
    <w:rsid w:val="00D22573"/>
    <w:rsid w:val="00E162EA"/>
    <w:rsid w:val="00F365D4"/>
    <w:rsid w:val="00F46EC3"/>
    <w:rsid w:val="00FD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AD362"/>
  <w15:chartTrackingRefBased/>
  <w15:docId w15:val="{CAD0DB0B-0EE7-4DAE-BFCA-AA9901EB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9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794D"/>
    <w:pPr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E794D"/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3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33A0"/>
    <w:rPr>
      <w:rFonts w:ascii="Segoe UI" w:eastAsia="Calibri" w:hAnsi="Segoe UI" w:cs="Segoe UI"/>
      <w:sz w:val="18"/>
      <w:szCs w:val="18"/>
    </w:rPr>
  </w:style>
  <w:style w:type="table" w:styleId="a7">
    <w:name w:val="Table Grid"/>
    <w:basedOn w:val="a1"/>
    <w:uiPriority w:val="39"/>
    <w:rsid w:val="005C2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cp:lastPrinted>2024-05-07T03:54:00Z</cp:lastPrinted>
  <dcterms:created xsi:type="dcterms:W3CDTF">2020-12-23T06:21:00Z</dcterms:created>
  <dcterms:modified xsi:type="dcterms:W3CDTF">2024-09-04T07:27:00Z</dcterms:modified>
</cp:coreProperties>
</file>